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90"/>
        <w:tblW w:w="4776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9"/>
        <w:gridCol w:w="488"/>
        <w:gridCol w:w="2686"/>
        <w:gridCol w:w="2006"/>
        <w:gridCol w:w="578"/>
        <w:gridCol w:w="1476"/>
        <w:gridCol w:w="1727"/>
        <w:gridCol w:w="1276"/>
        <w:gridCol w:w="863"/>
        <w:gridCol w:w="797"/>
        <w:gridCol w:w="787"/>
      </w:tblGrid>
      <w:tr w:rsidR="00497A89" w:rsidRPr="00281380" w14:paraId="6875AF87" w14:textId="77777777" w:rsidTr="00497A89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BBF" w14:textId="77777777" w:rsidR="00497A89" w:rsidRPr="00281380" w:rsidRDefault="00497A89" w:rsidP="00497A89">
            <w:pPr>
              <w:jc w:val="center"/>
              <w:rPr>
                <w:b/>
                <w:bCs/>
              </w:rPr>
            </w:pPr>
            <w:r w:rsidRPr="00281380">
              <w:rPr>
                <w:b/>
                <w:bCs/>
              </w:rPr>
              <w:t>Cwrt Rawlin Primary School</w:t>
            </w:r>
          </w:p>
          <w:p w14:paraId="0C15056C" w14:textId="77777777" w:rsidR="00497A89" w:rsidRPr="00281380" w:rsidRDefault="00497A89" w:rsidP="00497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PDG</w:t>
            </w:r>
            <w:r w:rsidRPr="00281380">
              <w:rPr>
                <w:b/>
                <w:bCs/>
              </w:rPr>
              <w:t xml:space="preserve"> Grants 202</w:t>
            </w:r>
            <w:r>
              <w:rPr>
                <w:b/>
                <w:bCs/>
              </w:rPr>
              <w:t>3</w:t>
            </w:r>
            <w:r w:rsidRPr="00281380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</w:p>
          <w:p w14:paraId="7D70B8FD" w14:textId="2168DA40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97A89" w:rsidRPr="00281380" w14:paraId="47BD2D72" w14:textId="77777777" w:rsidTr="00497A89">
        <w:trPr>
          <w:trHeight w:val="66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C45C" w14:textId="4703B39D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A9A1" w14:textId="7D66077E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IA 4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97F69" w14:textId="6A25617E" w:rsidR="00497A89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Family THRIVE programme continued for six week blocks- Staff release.</w:t>
            </w:r>
          </w:p>
          <w:p w14:paraId="766065C5" w14:textId="48F7A785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010" w14:textId="547244D4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Working with families to provide support and also knowledge. Surveys x 2 to gauge success of programme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C6D" w14:textId="67E357F2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9C2" w14:textId="10B426A0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PDG &amp; EYPDG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827E2" w14:textId="5884F6A9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Parental engagement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DA0E" w14:textId="7204E848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Release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DC5" w14:textId="3EEA19ED" w:rsidR="00497A89" w:rsidRPr="00281380" w:rsidRDefault="00497A89" w:rsidP="00281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9,200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31BC" w14:textId="301E8FDB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Sep-23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6B3D2" w14:textId="6D47A9EF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July 24</w:t>
            </w:r>
          </w:p>
        </w:tc>
      </w:tr>
      <w:tr w:rsidR="00497A89" w:rsidRPr="00281380" w14:paraId="6F65ED09" w14:textId="77777777" w:rsidTr="00497A89">
        <w:trPr>
          <w:trHeight w:val="4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440F" w14:textId="77777777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9FD" w14:textId="77777777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IA2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A8C2" w14:textId="77777777" w:rsidR="00497A89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Release of THRIVE TA full time ( 4 days a week)</w:t>
            </w:r>
          </w:p>
          <w:p w14:paraId="2BA1E73F" w14:textId="7F7083BD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Precision teaching support for most vulnerable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5F8B" w14:textId="05BFF2FD" w:rsidR="00497A89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Identified pupils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including our most vulnerable pupils</w:t>
            </w: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being supported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through THRIVE/Precision</w:t>
            </w:r>
          </w:p>
          <w:p w14:paraId="7D312AEF" w14:textId="2FC738C7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Identified pupils having financial support ( FSM) for enrichment activities/music lessons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04DD" w14:textId="77777777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1C54" w14:textId="33DEF23C" w:rsidR="00497A89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PDG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&amp;</w:t>
            </w:r>
          </w:p>
          <w:p w14:paraId="264C7DCF" w14:textId="2515DB95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EYPDG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3AC6" w14:textId="58390D01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Interventions- Precision/THRIVE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FFE8" w14:textId="41CFA372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Release Cover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/Back Fill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5E48" w14:textId="59C0FF31" w:rsidR="00497A89" w:rsidRDefault="00497A89" w:rsidP="00281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14,650</w:t>
            </w:r>
          </w:p>
          <w:p w14:paraId="4D893CA0" w14:textId="16C8D31F" w:rsidR="00497A89" w:rsidRPr="00281380" w:rsidRDefault="00497A89" w:rsidP="00281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79BB2" w14:textId="54AA9156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Sep-2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BFC6" w14:textId="5B147D70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Jul-2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97A89" w:rsidRPr="00281380" w14:paraId="4F2AA497" w14:textId="77777777" w:rsidTr="00497A89">
        <w:trPr>
          <w:trHeight w:val="4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77DE" w14:textId="77777777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5465" w14:textId="77777777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IA2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C48" w14:textId="3B08F6B8" w:rsidR="00497A89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Release of THRIVE TA full time ( 4 days a week)</w:t>
            </w:r>
          </w:p>
          <w:p w14:paraId="73646AE0" w14:textId="273EE7E9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Training and release of TAs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for</w:t>
            </w: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COMIT/POPAT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or Speech and Language support within class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29E1" w14:textId="6A426EF2" w:rsidR="00497A89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 above.</w:t>
            </w:r>
          </w:p>
          <w:p w14:paraId="44EB944F" w14:textId="5FC3C8AC" w:rsidR="00497A89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Identified R</w:t>
            </w:r>
            <w:r w:rsidR="006E6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</w:t>
            </w:r>
            <w:r w:rsidR="006E6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Y1</w:t>
            </w: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pupils identified and supported</w:t>
            </w:r>
          </w:p>
          <w:p w14:paraId="6E64F873" w14:textId="06735734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5554" w14:textId="77777777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539B" w14:textId="77777777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EYPDG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DDA" w14:textId="77777777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literacy approaches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940F" w14:textId="77777777" w:rsidR="00497A89" w:rsidRPr="00281380" w:rsidRDefault="00497A89" w:rsidP="0028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Release Cover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F172" w14:textId="0CDE5B53" w:rsidR="00497A89" w:rsidRPr="00281380" w:rsidRDefault="00497A89" w:rsidP="00281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,600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C6EC4" w14:textId="29E35887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Sep-2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23290" w14:textId="4241502C" w:rsidR="00497A89" w:rsidRPr="00281380" w:rsidRDefault="00497A89" w:rsidP="00281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813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</w:tbl>
    <w:p w14:paraId="03B78847" w14:textId="143B8F21" w:rsidR="00281380" w:rsidRPr="00281380" w:rsidRDefault="006E6A38" w:rsidP="00497A89">
      <w:pPr>
        <w:jc w:val="center"/>
        <w:rPr>
          <w:b/>
          <w:bCs/>
        </w:rPr>
      </w:pPr>
      <w:r w:rsidRPr="00A4265F">
        <w:rPr>
          <w:rFonts w:cs="Arial"/>
          <w:noProof/>
          <w:color w:val="00B050"/>
          <w:sz w:val="28"/>
          <w:szCs w:val="28"/>
          <w:u w:val="single"/>
          <w:lang w:eastAsia="en-GB"/>
          <w:rPrChange w:id="0" w:author="tara lloyd" w:date="2023-09-26T19:34:00Z">
            <w:rPr>
              <w:rFonts w:cs="Arial"/>
              <w:noProof/>
              <w:sz w:val="28"/>
              <w:szCs w:val="28"/>
              <w:u w:val="single"/>
              <w:lang w:eastAsia="en-GB"/>
            </w:rPr>
          </w:rPrChange>
        </w:rPr>
        <w:drawing>
          <wp:anchor distT="0" distB="0" distL="114300" distR="114300" simplePos="0" relativeHeight="251659264" behindDoc="0" locked="0" layoutInCell="1" allowOverlap="1" wp14:anchorId="4BEE9DEF" wp14:editId="487E09CA">
            <wp:simplePos x="0" y="0"/>
            <wp:positionH relativeFrom="margin">
              <wp:posOffset>3708400</wp:posOffset>
            </wp:positionH>
            <wp:positionV relativeFrom="paragraph">
              <wp:posOffset>-450850</wp:posOffset>
            </wp:positionV>
            <wp:extent cx="995179" cy="939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79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380" w:rsidRPr="00281380" w:rsidSect="002813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ra lloyd">
    <w15:presenceInfo w15:providerId="Windows Live" w15:userId="f3a1d34437526b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80"/>
    <w:rsid w:val="00281380"/>
    <w:rsid w:val="0036171E"/>
    <w:rsid w:val="00497A89"/>
    <w:rsid w:val="006E6A38"/>
    <w:rsid w:val="0077620F"/>
    <w:rsid w:val="008F4823"/>
    <w:rsid w:val="00964509"/>
    <w:rsid w:val="00B5008C"/>
    <w:rsid w:val="00E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A5D4"/>
  <w15:chartTrackingRefBased/>
  <w15:docId w15:val="{2920357E-0148-4E56-A575-81A968B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lloyd</dc:creator>
  <cp:keywords/>
  <dc:description/>
  <cp:lastModifiedBy>tara lloyd</cp:lastModifiedBy>
  <cp:revision>3</cp:revision>
  <dcterms:created xsi:type="dcterms:W3CDTF">2023-10-21T16:09:00Z</dcterms:created>
  <dcterms:modified xsi:type="dcterms:W3CDTF">2023-10-21T16:10:00Z</dcterms:modified>
</cp:coreProperties>
</file>